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9.0 -->
  <w:body>
    <w:p w:rsidR="000A1689" w:rsidRPr="00AF4450" w:rsidP="000E61B2" w14:paraId="0D7DDBEB" w14:textId="5D1EBD7F">
      <w:pPr>
        <w:jc w:val="both"/>
        <w:rPr>
          <w:rFonts w:cs="Arial"/>
          <w:b/>
          <w:szCs w:val="24"/>
        </w:rPr>
      </w:pPr>
      <w:r w:rsidRPr="00AF4450">
        <w:rPr>
          <w:rFonts w:cs="Arial"/>
          <w:b/>
          <w:szCs w:val="24"/>
        </w:rPr>
        <w:t>Meeting of the Full Council</w:t>
      </w:r>
      <w:r w:rsidRPr="00AF4450" w:rsidR="00962539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-</w:t>
      </w:r>
      <w:r w:rsidRPr="00AF4450">
        <w:rPr>
          <w:rFonts w:cs="Arial"/>
          <w:b/>
          <w:szCs w:val="24"/>
        </w:rPr>
        <w:t xml:space="preserve"> </w:t>
      </w:r>
      <w:r w:rsidR="00BC7D0A">
        <w:rPr>
          <w:rFonts w:cs="Arial"/>
          <w:b/>
          <w:szCs w:val="24"/>
        </w:rPr>
        <w:t xml:space="preserve">Thursday </w:t>
      </w:r>
      <w:r w:rsidR="00F97F9F">
        <w:rPr>
          <w:rFonts w:cs="Arial"/>
          <w:b/>
          <w:szCs w:val="24"/>
        </w:rPr>
        <w:t>13 October 2022</w:t>
      </w:r>
      <w:r w:rsidRPr="00AF4450">
        <w:rPr>
          <w:rFonts w:cs="Arial"/>
          <w:b/>
          <w:szCs w:val="24"/>
        </w:rPr>
        <w:t xml:space="preserve"> </w:t>
      </w:r>
    </w:p>
    <w:p w:rsidR="000A1689" w:rsidRPr="00AF4450" w:rsidP="000E61B2" w14:paraId="306A7CEC" w14:textId="77777777">
      <w:pPr>
        <w:jc w:val="both"/>
        <w:rPr>
          <w:rFonts w:cs="Arial"/>
          <w:b/>
          <w:szCs w:val="24"/>
        </w:rPr>
      </w:pPr>
    </w:p>
    <w:p w:rsidR="000A1689" w:rsidRPr="00AF4450" w:rsidP="000E61B2" w14:paraId="00472635" w14:textId="4A8A0B31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Report</w:t>
      </w:r>
      <w:r w:rsidRPr="00AF4450" w:rsidR="00F65A84">
        <w:rPr>
          <w:rFonts w:cs="Arial"/>
          <w:b/>
          <w:szCs w:val="24"/>
        </w:rPr>
        <w:t xml:space="preserve"> </w:t>
      </w:r>
      <w:r w:rsidR="00F97F9F">
        <w:rPr>
          <w:rFonts w:cs="Arial"/>
          <w:b/>
          <w:szCs w:val="24"/>
        </w:rPr>
        <w:t>of the Children, Families and Skills Scrutiny Committee Meeting held Tuesday 13 September 2022</w:t>
      </w:r>
    </w:p>
    <w:p w:rsidR="000A1689" w:rsidRPr="00AF4450" w:rsidP="000E61B2" w14:paraId="449162C5" w14:textId="77777777">
      <w:pPr>
        <w:jc w:val="both"/>
        <w:rPr>
          <w:rFonts w:cs="Arial"/>
          <w:b/>
          <w:szCs w:val="24"/>
        </w:rPr>
      </w:pPr>
    </w:p>
    <w:p w:rsidR="006C741D" w:rsidP="00F97F9F" w14:paraId="32875E40" w14:textId="20153DA1">
      <w:pPr>
        <w:jc w:val="both"/>
        <w:rPr>
          <w:rFonts w:cs="Arial"/>
          <w:b/>
          <w:szCs w:val="24"/>
        </w:rPr>
      </w:pPr>
      <w:r w:rsidRPr="00AF4450">
        <w:rPr>
          <w:rFonts w:cs="Arial"/>
          <w:b/>
          <w:szCs w:val="24"/>
        </w:rPr>
        <w:t>Chair</w:t>
      </w:r>
      <w:r w:rsidR="00F97F9F">
        <w:rPr>
          <w:rFonts w:cs="Arial"/>
          <w:b/>
          <w:szCs w:val="24"/>
        </w:rPr>
        <w:t xml:space="preserve">: </w:t>
      </w:r>
      <w:r w:rsidRPr="00AF4450">
        <w:rPr>
          <w:rFonts w:cs="Arial"/>
          <w:b/>
          <w:szCs w:val="24"/>
        </w:rPr>
        <w:t xml:space="preserve">County Councillor </w:t>
      </w:r>
      <w:r w:rsidR="00207627">
        <w:rPr>
          <w:rFonts w:cs="Arial"/>
          <w:b/>
          <w:szCs w:val="24"/>
        </w:rPr>
        <w:t>Andrea Ka</w:t>
      </w:r>
      <w:r w:rsidR="00F97F9F">
        <w:rPr>
          <w:rFonts w:cs="Arial"/>
          <w:b/>
          <w:szCs w:val="24"/>
        </w:rPr>
        <w:t>y</w:t>
      </w:r>
    </w:p>
    <w:p w:rsidR="00F97F9F" w:rsidP="00F97F9F" w14:paraId="69EA19F6" w14:textId="54F2CF5A">
      <w:pPr>
        <w:jc w:val="both"/>
        <w:rPr>
          <w:rFonts w:cs="Arial"/>
          <w:b/>
          <w:szCs w:val="24"/>
        </w:rPr>
      </w:pPr>
    </w:p>
    <w:p w:rsidR="00F97F9F" w:rsidP="00F97F9F" w14:paraId="02099980" w14:textId="7D922047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Youth Provision in Lancashire</w:t>
      </w:r>
    </w:p>
    <w:p w:rsidR="00F97F9F" w:rsidP="00F97F9F" w14:paraId="69ED3CE0" w14:textId="4D454B98">
      <w:pPr>
        <w:jc w:val="both"/>
        <w:rPr>
          <w:rFonts w:cs="Arial"/>
          <w:b/>
          <w:szCs w:val="24"/>
        </w:rPr>
      </w:pPr>
    </w:p>
    <w:p w:rsidR="00F97F9F" w:rsidP="00F97F9F" w14:paraId="7671E779" w14:textId="5E8A0AC6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The committee </w:t>
      </w:r>
      <w:r>
        <w:rPr>
          <w:rFonts w:cs="Arial"/>
          <w:bCs/>
          <w:szCs w:val="24"/>
        </w:rPr>
        <w:t>considered a report on youth provision in Lancashire, including information on the criteria used to define targeted youth support, the arrangement for partnership working with</w:t>
      </w:r>
      <w:r w:rsidR="009F3897">
        <w:rPr>
          <w:rFonts w:cs="Arial"/>
          <w:bCs/>
          <w:szCs w:val="24"/>
        </w:rPr>
        <w:t xml:space="preserve"> the</w:t>
      </w:r>
      <w:r>
        <w:rPr>
          <w:rFonts w:cs="Arial"/>
          <w:bCs/>
          <w:szCs w:val="24"/>
        </w:rPr>
        <w:t xml:space="preserve"> voluntary, community and faith youth sector in Lancashire, and the specific </w:t>
      </w:r>
      <w:r>
        <w:rPr>
          <w:rFonts w:cs="Arial"/>
          <w:bCs/>
          <w:szCs w:val="24"/>
        </w:rPr>
        <w:t>LGBTQ+ provision made available for young people.</w:t>
      </w:r>
    </w:p>
    <w:p w:rsidR="00F97F9F" w:rsidP="00F97F9F" w14:paraId="29BEBFB1" w14:textId="15CCA818">
      <w:pPr>
        <w:jc w:val="both"/>
        <w:rPr>
          <w:rFonts w:cs="Arial"/>
          <w:bCs/>
          <w:szCs w:val="24"/>
        </w:rPr>
      </w:pPr>
    </w:p>
    <w:p w:rsidR="00F97F9F" w:rsidP="00F97F9F" w14:paraId="67595C6F" w14:textId="27053C37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The committee also received a presentation on local youth provision delivered by the Lancashire Youth Council.</w:t>
      </w:r>
    </w:p>
    <w:p w:rsidR="00F97F9F" w:rsidP="00F97F9F" w14:paraId="0EE3E240" w14:textId="576B63AD">
      <w:pPr>
        <w:jc w:val="both"/>
        <w:rPr>
          <w:rFonts w:cs="Arial"/>
          <w:bCs/>
          <w:szCs w:val="24"/>
        </w:rPr>
      </w:pPr>
    </w:p>
    <w:p w:rsidR="00F97F9F" w:rsidP="00F97F9F" w14:paraId="4DDBC70D" w14:textId="6212B01A">
      <w:pPr>
        <w:jc w:val="both"/>
        <w:rPr>
          <w:rFonts w:cs="Arial"/>
          <w:bCs/>
          <w:szCs w:val="24"/>
        </w:rPr>
      </w:pPr>
      <w:r>
        <w:rPr>
          <w:rFonts w:cs="Arial"/>
          <w:b/>
          <w:szCs w:val="24"/>
        </w:rPr>
        <w:t xml:space="preserve">Resolved: </w:t>
      </w:r>
      <w:r>
        <w:rPr>
          <w:rFonts w:cs="Arial"/>
          <w:bCs/>
          <w:szCs w:val="24"/>
        </w:rPr>
        <w:t>That the following recommendation be shared with the Cabinet Member for Children an</w:t>
      </w:r>
      <w:r>
        <w:rPr>
          <w:rFonts w:cs="Arial"/>
          <w:bCs/>
          <w:szCs w:val="24"/>
        </w:rPr>
        <w:t>d Families:</w:t>
      </w:r>
    </w:p>
    <w:p w:rsidR="00F97F9F" w:rsidP="00F97F9F" w14:paraId="01FAC910" w14:textId="0D0028B5">
      <w:pPr>
        <w:jc w:val="both"/>
        <w:rPr>
          <w:rFonts w:cs="Arial"/>
          <w:bCs/>
          <w:szCs w:val="24"/>
        </w:rPr>
      </w:pPr>
    </w:p>
    <w:p w:rsidR="00F97F9F" w:rsidRPr="00F97F9F" w:rsidP="00F97F9F" w14:paraId="5A265C94" w14:textId="48776397">
      <w:pPr>
        <w:jc w:val="both"/>
        <w:rPr>
          <w:rFonts w:cs="Arial"/>
          <w:bCs/>
          <w:szCs w:val="24"/>
        </w:rPr>
      </w:pPr>
      <w:r w:rsidRPr="00F97F9F">
        <w:rPr>
          <w:rFonts w:cs="Arial"/>
          <w:bCs/>
          <w:szCs w:val="24"/>
        </w:rPr>
        <w:t>That a "get involved with your community youth week" be launched, during which all county councillors are encouraged to engage with youth work in their local areas.</w:t>
      </w:r>
    </w:p>
    <w:sectPr w:rsidSect="000F7C5E">
      <w:headerReference w:type="default" r:id="rId5"/>
      <w:footerReference w:type="even" r:id="rId6"/>
      <w:headerReference w:type="first" r:id="rId7"/>
      <w:pgSz w:w="11907" w:h="16840" w:code="9"/>
      <w:pgMar w:top="1135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GEP N+ Syntax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462E" w14:paraId="1986DCC2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7462E" w14:paraId="65CFCCA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462E" w:rsidP="00F66B58" w14:paraId="137C8C5C" w14:textId="4CF7F876">
    <w:pPr>
      <w:pStyle w:val="Header"/>
      <w:tabs>
        <w:tab w:val="clear" w:pos="9026"/>
        <w:tab w:val="right" w:pos="9027"/>
      </w:tabs>
      <w:jc w:val="right"/>
    </w:pPr>
    <w:r>
      <w:tab/>
    </w:r>
    <w:r>
      <w:tab/>
    </w:r>
    <w:r w:rsidR="004D5DFC">
      <w:tab/>
    </w:r>
    <w:r w:rsidR="00A16AD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7C5E" w:rsidP="000F7C5E" w14:paraId="1D8B651B" w14:textId="36CFC46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93D7361"/>
    <w:multiLevelType w:val="hybridMultilevel"/>
    <w:tmpl w:val="646CEF70"/>
    <w:lvl w:ilvl="0">
      <w:start w:val="1"/>
      <w:numFmt w:val="low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54588"/>
    <w:multiLevelType w:val="hybridMultilevel"/>
    <w:tmpl w:val="8CAAC83C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F1F18"/>
    <w:multiLevelType w:val="hybridMultilevel"/>
    <w:tmpl w:val="48766138"/>
    <w:lvl w:ilvl="0">
      <w:start w:val="1"/>
      <w:numFmt w:val="low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4260D"/>
    <w:multiLevelType w:val="hybridMultilevel"/>
    <w:tmpl w:val="B50C1F66"/>
    <w:lvl w:ilvl="0">
      <w:start w:val="1"/>
      <w:numFmt w:val="low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F307E"/>
    <w:multiLevelType w:val="hybridMultilevel"/>
    <w:tmpl w:val="D3D08AF2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1" w:insDel="1" w:markup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92"/>
    <w:rsid w:val="000521ED"/>
    <w:rsid w:val="0007200D"/>
    <w:rsid w:val="00097BB3"/>
    <w:rsid w:val="000A1689"/>
    <w:rsid w:val="000B1A6D"/>
    <w:rsid w:val="000B26C1"/>
    <w:rsid w:val="000E2134"/>
    <w:rsid w:val="000E61B2"/>
    <w:rsid w:val="000F0212"/>
    <w:rsid w:val="000F7C5E"/>
    <w:rsid w:val="0010536C"/>
    <w:rsid w:val="0013371C"/>
    <w:rsid w:val="001372E5"/>
    <w:rsid w:val="00150177"/>
    <w:rsid w:val="00161F80"/>
    <w:rsid w:val="00171633"/>
    <w:rsid w:val="00184CBF"/>
    <w:rsid w:val="0019542C"/>
    <w:rsid w:val="001B73DA"/>
    <w:rsid w:val="001F7FE0"/>
    <w:rsid w:val="002057EA"/>
    <w:rsid w:val="00207627"/>
    <w:rsid w:val="0021352C"/>
    <w:rsid w:val="002162A4"/>
    <w:rsid w:val="00257A4C"/>
    <w:rsid w:val="00267C6F"/>
    <w:rsid w:val="002935DE"/>
    <w:rsid w:val="00295E67"/>
    <w:rsid w:val="002C3464"/>
    <w:rsid w:val="002C4C78"/>
    <w:rsid w:val="002D469B"/>
    <w:rsid w:val="003014CD"/>
    <w:rsid w:val="00310864"/>
    <w:rsid w:val="00343BF8"/>
    <w:rsid w:val="00365811"/>
    <w:rsid w:val="00386797"/>
    <w:rsid w:val="00387734"/>
    <w:rsid w:val="003A501D"/>
    <w:rsid w:val="003B3A42"/>
    <w:rsid w:val="003D2F03"/>
    <w:rsid w:val="003E2396"/>
    <w:rsid w:val="004244FD"/>
    <w:rsid w:val="00435128"/>
    <w:rsid w:val="004614AC"/>
    <w:rsid w:val="0046333E"/>
    <w:rsid w:val="004768DD"/>
    <w:rsid w:val="004B21D7"/>
    <w:rsid w:val="004D5DFC"/>
    <w:rsid w:val="005040AE"/>
    <w:rsid w:val="00546EAD"/>
    <w:rsid w:val="00585864"/>
    <w:rsid w:val="005B02FF"/>
    <w:rsid w:val="005B3590"/>
    <w:rsid w:val="005C1694"/>
    <w:rsid w:val="005C1AEB"/>
    <w:rsid w:val="005E688F"/>
    <w:rsid w:val="006112DF"/>
    <w:rsid w:val="0062535F"/>
    <w:rsid w:val="0064325E"/>
    <w:rsid w:val="0068031A"/>
    <w:rsid w:val="00686B6D"/>
    <w:rsid w:val="006C2E6D"/>
    <w:rsid w:val="006C741D"/>
    <w:rsid w:val="0070274B"/>
    <w:rsid w:val="00715279"/>
    <w:rsid w:val="007246AE"/>
    <w:rsid w:val="007367E3"/>
    <w:rsid w:val="007555AE"/>
    <w:rsid w:val="007A1BA9"/>
    <w:rsid w:val="007B6C1E"/>
    <w:rsid w:val="007F629B"/>
    <w:rsid w:val="00806F02"/>
    <w:rsid w:val="00842F4E"/>
    <w:rsid w:val="0086360C"/>
    <w:rsid w:val="0087462E"/>
    <w:rsid w:val="008A34A9"/>
    <w:rsid w:val="008C4816"/>
    <w:rsid w:val="008F553A"/>
    <w:rsid w:val="00931B95"/>
    <w:rsid w:val="00940940"/>
    <w:rsid w:val="009424EF"/>
    <w:rsid w:val="009424F8"/>
    <w:rsid w:val="00962539"/>
    <w:rsid w:val="00967AEC"/>
    <w:rsid w:val="00984EF4"/>
    <w:rsid w:val="009F3897"/>
    <w:rsid w:val="00A011CD"/>
    <w:rsid w:val="00A16AD2"/>
    <w:rsid w:val="00A20DA2"/>
    <w:rsid w:val="00A20DE8"/>
    <w:rsid w:val="00A40992"/>
    <w:rsid w:val="00A76236"/>
    <w:rsid w:val="00A7633E"/>
    <w:rsid w:val="00A9192E"/>
    <w:rsid w:val="00AD61BD"/>
    <w:rsid w:val="00AF4450"/>
    <w:rsid w:val="00AF7FE0"/>
    <w:rsid w:val="00B133C8"/>
    <w:rsid w:val="00B143F3"/>
    <w:rsid w:val="00B3066F"/>
    <w:rsid w:val="00B52E75"/>
    <w:rsid w:val="00B877BD"/>
    <w:rsid w:val="00BA1B10"/>
    <w:rsid w:val="00BB6E59"/>
    <w:rsid w:val="00BC38EB"/>
    <w:rsid w:val="00BC7D0A"/>
    <w:rsid w:val="00BD7C4B"/>
    <w:rsid w:val="00BF769D"/>
    <w:rsid w:val="00C006FA"/>
    <w:rsid w:val="00C01880"/>
    <w:rsid w:val="00C50395"/>
    <w:rsid w:val="00C57FE2"/>
    <w:rsid w:val="00C73AE9"/>
    <w:rsid w:val="00C80C3E"/>
    <w:rsid w:val="00C96839"/>
    <w:rsid w:val="00CB5BE9"/>
    <w:rsid w:val="00CF0422"/>
    <w:rsid w:val="00CF1402"/>
    <w:rsid w:val="00D12B22"/>
    <w:rsid w:val="00D3072F"/>
    <w:rsid w:val="00D45193"/>
    <w:rsid w:val="00D501D0"/>
    <w:rsid w:val="00D6561A"/>
    <w:rsid w:val="00D751A2"/>
    <w:rsid w:val="00DB1288"/>
    <w:rsid w:val="00DC690E"/>
    <w:rsid w:val="00DE35EB"/>
    <w:rsid w:val="00DE6346"/>
    <w:rsid w:val="00DF0404"/>
    <w:rsid w:val="00DF54E6"/>
    <w:rsid w:val="00E0191B"/>
    <w:rsid w:val="00E5224C"/>
    <w:rsid w:val="00E5732B"/>
    <w:rsid w:val="00E60448"/>
    <w:rsid w:val="00E64C11"/>
    <w:rsid w:val="00E66087"/>
    <w:rsid w:val="00E67361"/>
    <w:rsid w:val="00E808F2"/>
    <w:rsid w:val="00EA109F"/>
    <w:rsid w:val="00EB1991"/>
    <w:rsid w:val="00EB2520"/>
    <w:rsid w:val="00EE500A"/>
    <w:rsid w:val="00F22A59"/>
    <w:rsid w:val="00F54881"/>
    <w:rsid w:val="00F65A84"/>
    <w:rsid w:val="00F66B58"/>
    <w:rsid w:val="00F731D3"/>
    <w:rsid w:val="00F97F9F"/>
    <w:rsid w:val="00FB0B74"/>
    <w:rsid w:val="00FC0928"/>
    <w:rsid w:val="00FC11E1"/>
    <w:rsid w:val="00FC6821"/>
    <w:rsid w:val="00FD69F7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chartTrackingRefBased/>
  <w15:docId w15:val="{EE671D07-7FBC-4C7B-BA15-BA230B2C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803D4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F76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40992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rsid w:val="00FC4AD8"/>
    <w:pPr>
      <w:keepLines/>
      <w:spacing w:after="160" w:line="240" w:lineRule="exact"/>
      <w:ind w:left="2977"/>
    </w:pPr>
    <w:rPr>
      <w:rFonts w:ascii="Tahoma" w:hAnsi="Tahoma"/>
      <w:sz w:val="20"/>
      <w:szCs w:val="24"/>
      <w:lang w:val="en-US" w:eastAsia="en-US"/>
    </w:rPr>
  </w:style>
  <w:style w:type="paragraph" w:styleId="BodyText3">
    <w:name w:val="Body Text 3"/>
    <w:basedOn w:val="Normal"/>
    <w:rsid w:val="00FC4AD8"/>
    <w:pPr>
      <w:jc w:val="both"/>
    </w:pPr>
  </w:style>
  <w:style w:type="paragraph" w:styleId="BodyTextIndent3">
    <w:name w:val="Body Text Indent 3"/>
    <w:basedOn w:val="Normal"/>
    <w:rsid w:val="004C7AA2"/>
    <w:pPr>
      <w:spacing w:after="120"/>
      <w:ind w:left="283"/>
    </w:pPr>
    <w:rPr>
      <w:sz w:val="16"/>
      <w:szCs w:val="16"/>
    </w:rPr>
  </w:style>
  <w:style w:type="paragraph" w:customStyle="1" w:styleId="CharChar">
    <w:name w:val="Char Char"/>
    <w:basedOn w:val="Normal"/>
    <w:rsid w:val="00B472F7"/>
    <w:pPr>
      <w:keepLines/>
      <w:spacing w:after="160" w:line="240" w:lineRule="exact"/>
      <w:ind w:left="2977"/>
    </w:pPr>
    <w:rPr>
      <w:rFonts w:ascii="Tahoma" w:hAnsi="Tahoma"/>
      <w:sz w:val="20"/>
      <w:szCs w:val="24"/>
      <w:lang w:val="en-US" w:eastAsia="en-US"/>
    </w:rPr>
  </w:style>
  <w:style w:type="paragraph" w:customStyle="1" w:styleId="Default">
    <w:name w:val="Default"/>
    <w:rsid w:val="00B472F7"/>
    <w:pPr>
      <w:autoSpaceDE w:val="0"/>
      <w:autoSpaceDN w:val="0"/>
      <w:adjustRightInd w:val="0"/>
    </w:pPr>
    <w:rPr>
      <w:rFonts w:ascii="LGGEP N+ Syntax" w:hAnsi="LGGEP N+ Syntax"/>
      <w:color w:val="000000"/>
      <w:sz w:val="24"/>
      <w:szCs w:val="24"/>
    </w:rPr>
  </w:style>
  <w:style w:type="paragraph" w:styleId="BodyText2">
    <w:name w:val="Body Text 2"/>
    <w:basedOn w:val="Normal"/>
    <w:rsid w:val="00803D40"/>
    <w:pPr>
      <w:spacing w:after="120" w:line="480" w:lineRule="auto"/>
    </w:pPr>
  </w:style>
  <w:style w:type="character" w:styleId="Strong">
    <w:name w:val="Strong"/>
    <w:qFormat/>
    <w:rsid w:val="00803D40"/>
    <w:rPr>
      <w:b/>
      <w:bCs/>
    </w:rPr>
  </w:style>
  <w:style w:type="paragraph" w:customStyle="1" w:styleId="CharCharChar1CharChar1CharCharCharCharCharChar">
    <w:name w:val="Char Char Char1 Char Char1 Char Char Char Char Char Char"/>
    <w:basedOn w:val="Normal"/>
    <w:rsid w:val="00157897"/>
    <w:pPr>
      <w:keepLines/>
      <w:spacing w:after="160" w:line="240" w:lineRule="exact"/>
      <w:ind w:left="2977"/>
    </w:pPr>
    <w:rPr>
      <w:rFonts w:ascii="Tahoma" w:hAnsi="Tahoma"/>
      <w:sz w:val="20"/>
      <w:szCs w:val="24"/>
      <w:lang w:val="en-US" w:eastAsia="en-US"/>
    </w:rPr>
  </w:style>
  <w:style w:type="paragraph" w:customStyle="1" w:styleId="CharCharChar1CharChar1CharCharChar">
    <w:name w:val="Char Char Char1 Char Char1 Char Char Char"/>
    <w:basedOn w:val="Normal"/>
    <w:rsid w:val="00C37ED1"/>
    <w:pPr>
      <w:keepLines/>
      <w:spacing w:after="160" w:line="240" w:lineRule="exact"/>
      <w:ind w:left="2977"/>
    </w:pPr>
    <w:rPr>
      <w:rFonts w:ascii="Tahoma" w:hAnsi="Tahoma"/>
      <w:sz w:val="20"/>
      <w:szCs w:val="24"/>
      <w:lang w:val="en-US" w:eastAsia="en-US"/>
    </w:rPr>
  </w:style>
  <w:style w:type="paragraph" w:customStyle="1" w:styleId="CharCharChar1CharChar1CharCharCharCharCharChar1CharCharChar">
    <w:name w:val="Char Char Char1 Char Char1 Char Char Char Char Char Char1 Char Char Char"/>
    <w:basedOn w:val="Normal"/>
    <w:rsid w:val="00E9687E"/>
    <w:pPr>
      <w:keepLines/>
      <w:spacing w:after="160" w:line="240" w:lineRule="exact"/>
      <w:ind w:left="2977"/>
    </w:pPr>
    <w:rPr>
      <w:rFonts w:ascii="Tahoma" w:hAnsi="Tahoma"/>
      <w:sz w:val="20"/>
      <w:szCs w:val="24"/>
      <w:lang w:val="en-US" w:eastAsia="en-US"/>
    </w:rPr>
  </w:style>
  <w:style w:type="paragraph" w:customStyle="1" w:styleId="CharCharChar1CharChar1CharCharCharCharCharChar1CharCharCharCharChar">
    <w:name w:val="Char Char Char1 Char Char1 Char Char Char Char Char Char1 Char Char Char Char Char"/>
    <w:basedOn w:val="Normal"/>
    <w:rsid w:val="00BE3F11"/>
    <w:pPr>
      <w:keepLines/>
      <w:spacing w:after="160" w:line="240" w:lineRule="exact"/>
      <w:ind w:left="2977"/>
    </w:pPr>
    <w:rPr>
      <w:rFonts w:ascii="Tahoma" w:hAnsi="Tahoma"/>
      <w:sz w:val="20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24C7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C76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C763A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F7B7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F7B7B"/>
    <w:rPr>
      <w:rFonts w:ascii="Arial" w:hAnsi="Arial"/>
      <w:sz w:val="24"/>
    </w:rPr>
  </w:style>
  <w:style w:type="character" w:customStyle="1" w:styleId="Heading5Char">
    <w:name w:val="Heading 5 Char"/>
    <w:link w:val="Heading5"/>
    <w:uiPriority w:val="9"/>
    <w:rsid w:val="004F763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pelle">
    <w:name w:val="spelle"/>
    <w:basedOn w:val="DefaultParagraphFont"/>
    <w:rsid w:val="008C7710"/>
  </w:style>
  <w:style w:type="paragraph" w:styleId="NormalWeb">
    <w:name w:val="Normal (Web)"/>
    <w:basedOn w:val="Normal"/>
    <w:uiPriority w:val="99"/>
    <w:semiHidden/>
    <w:unhideWhenUsed/>
    <w:rsid w:val="005C4903"/>
    <w:pPr>
      <w:spacing w:before="100" w:beforeAutospacing="1" w:after="166" w:line="336" w:lineRule="auto"/>
    </w:pPr>
    <w:rPr>
      <w:rFonts w:ascii="Times New Roman" w:hAnsi="Times New Roman"/>
      <w:sz w:val="20"/>
    </w:rPr>
  </w:style>
  <w:style w:type="character" w:styleId="Emphasis">
    <w:name w:val="Emphasis"/>
    <w:uiPriority w:val="20"/>
    <w:qFormat/>
    <w:rsid w:val="003F5F37"/>
    <w:rPr>
      <w:b/>
    </w:rPr>
  </w:style>
  <w:style w:type="character" w:customStyle="1" w:styleId="st">
    <w:name w:val="st"/>
    <w:rsid w:val="003F5F37"/>
  </w:style>
  <w:style w:type="paragraph" w:customStyle="1" w:styleId="Normal15">
    <w:name w:val="Normal_15"/>
    <w:qFormat/>
    <w:rsid w:val="00B52E75"/>
    <w:rPr>
      <w:rFonts w:ascii="Arial" w:hAnsi="Arial"/>
      <w:bCs/>
      <w:sz w:val="24"/>
      <w:szCs w:val="24"/>
      <w:lang w:eastAsia="en-US"/>
    </w:rPr>
  </w:style>
  <w:style w:type="paragraph" w:customStyle="1" w:styleId="Normal19">
    <w:name w:val="Normal_19"/>
    <w:qFormat/>
    <w:rsid w:val="00B52E75"/>
    <w:rPr>
      <w:rFonts w:ascii="Arial" w:hAnsi="Arial"/>
      <w:bCs/>
      <w:sz w:val="24"/>
      <w:szCs w:val="24"/>
      <w:lang w:eastAsia="en-US"/>
    </w:rPr>
  </w:style>
  <w:style w:type="paragraph" w:customStyle="1" w:styleId="Normal23">
    <w:name w:val="Normal_23"/>
    <w:qFormat/>
    <w:rsid w:val="00E60448"/>
    <w:rPr>
      <w:rFonts w:ascii="Arial" w:hAnsi="Arial"/>
      <w:bCs/>
      <w:sz w:val="24"/>
      <w:szCs w:val="24"/>
      <w:lang w:eastAsia="en-US"/>
    </w:rPr>
  </w:style>
  <w:style w:type="paragraph" w:customStyle="1" w:styleId="Normal13">
    <w:name w:val="Normal_13"/>
    <w:qFormat/>
    <w:rsid w:val="00C73AE9"/>
    <w:rPr>
      <w:rFonts w:ascii="Arial" w:hAnsi="Arial"/>
      <w:bCs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C73AE9"/>
    <w:rPr>
      <w:rFonts w:ascii="Arial" w:hAnsi="Arial"/>
      <w:sz w:val="24"/>
    </w:rPr>
  </w:style>
  <w:style w:type="paragraph" w:customStyle="1" w:styleId="Normal17">
    <w:name w:val="Normal_17"/>
    <w:qFormat/>
    <w:rsid w:val="00967AEC"/>
    <w:rPr>
      <w:rFonts w:ascii="Arial" w:hAnsi="Arial"/>
      <w:bCs/>
      <w:sz w:val="24"/>
      <w:szCs w:val="24"/>
      <w:lang w:eastAsia="en-US"/>
    </w:rPr>
  </w:style>
  <w:style w:type="paragraph" w:customStyle="1" w:styleId="Normal27">
    <w:name w:val="Normal_27"/>
    <w:qFormat/>
    <w:rsid w:val="00207627"/>
    <w:rPr>
      <w:rFonts w:ascii="Arial" w:hAnsi="Arial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429A7-7665-481F-9DDB-49384B01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138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4</vt:lpstr>
    </vt:vector>
  </TitlesOfParts>
  <Company>Lancashire County Council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</dc:title>
  <dc:creator>Corporate</dc:creator>
  <cp:lastModifiedBy>Gorman, Dave</cp:lastModifiedBy>
  <cp:revision>24</cp:revision>
  <cp:lastPrinted>2011-09-15T15:18:00Z</cp:lastPrinted>
  <dcterms:created xsi:type="dcterms:W3CDTF">2021-12-21T12:29:00Z</dcterms:created>
  <dcterms:modified xsi:type="dcterms:W3CDTF">2022-09-29T08:22:00Z</dcterms:modified>
</cp:coreProperties>
</file>